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3490"/>
        <w:gridCol w:w="3501"/>
        <w:gridCol w:w="3466"/>
        <w:gridCol w:w="3491"/>
      </w:tblGrid>
      <w:tr w:rsidR="00CC71AE" w:rsidTr="005B62F5">
        <w:trPr>
          <w:trHeight w:val="3396"/>
        </w:trPr>
        <w:tc>
          <w:tcPr>
            <w:tcW w:w="3543" w:type="dxa"/>
          </w:tcPr>
          <w:p w:rsidR="00CC71AE" w:rsidRPr="003E55F8" w:rsidRDefault="00CE4D69" w:rsidP="003E55F8">
            <w:pPr>
              <w:shd w:val="clear" w:color="auto" w:fill="D9D9D9" w:themeFill="background1" w:themeFillShade="D9"/>
              <w:rPr>
                <w:rFonts w:ascii="KievitCompPro-Book" w:hAnsi="KievitCompPro-Book" w:cs="Times New Roman"/>
                <w:b/>
                <w:szCs w:val="24"/>
              </w:rPr>
            </w:pPr>
            <w:bookmarkStart w:id="0" w:name="_GoBack"/>
            <w:bookmarkEnd w:id="0"/>
            <w:r>
              <w:rPr>
                <w:rFonts w:ascii="KievitCompPro-Book" w:hAnsi="KievitCompPro-Book" w:cs="Times New Roman"/>
                <w:b/>
                <w:szCs w:val="24"/>
              </w:rPr>
              <w:t>Α</w:t>
            </w:r>
            <w:r w:rsidRPr="003E55F8">
              <w:rPr>
                <w:rFonts w:ascii="KievitCompPro-Book" w:hAnsi="KievitCompPro-Book" w:cs="Times New Roman"/>
                <w:b/>
                <w:szCs w:val="24"/>
              </w:rPr>
              <w:t xml:space="preserve"> </w:t>
            </w:r>
            <w:r>
              <w:rPr>
                <w:rFonts w:ascii="KievitCompPro-Book" w:hAnsi="KievitCompPro-Book" w:cs="Times New Roman"/>
                <w:b/>
                <w:szCs w:val="24"/>
              </w:rPr>
              <w:t xml:space="preserve">         </w:t>
            </w:r>
            <w:r w:rsidR="00CC71AE" w:rsidRPr="003E55F8">
              <w:rPr>
                <w:rFonts w:ascii="KievitCompPro-Book" w:hAnsi="KievitCompPro-Book" w:cs="Times New Roman"/>
                <w:b/>
                <w:szCs w:val="24"/>
              </w:rPr>
              <w:t xml:space="preserve">ΒΙΩΝΟΝΤΑΣ </w:t>
            </w:r>
            <w:r>
              <w:rPr>
                <w:rFonts w:ascii="KievitCompPro-Book" w:hAnsi="KievitCompPro-Book" w:cs="Times New Roman"/>
                <w:b/>
                <w:szCs w:val="24"/>
              </w:rPr>
              <w:t xml:space="preserve">                              </w:t>
            </w:r>
          </w:p>
          <w:tbl>
            <w:tblPr>
              <w:tblW w:w="0" w:type="auto"/>
              <w:tblBorders>
                <w:top w:val="nil"/>
                <w:left w:val="nil"/>
                <w:bottom w:val="nil"/>
                <w:right w:val="nil"/>
              </w:tblBorders>
              <w:tblLook w:val="0000" w:firstRow="0" w:lastRow="0" w:firstColumn="0" w:lastColumn="0" w:noHBand="0" w:noVBand="0"/>
            </w:tblPr>
            <w:tblGrid>
              <w:gridCol w:w="2830"/>
              <w:gridCol w:w="222"/>
              <w:gridCol w:w="222"/>
            </w:tblGrid>
            <w:tr w:rsidR="00CC71AE" w:rsidRPr="003E55F8">
              <w:trPr>
                <w:trHeight w:val="2041"/>
              </w:trPr>
              <w:tc>
                <w:tcPr>
                  <w:tcW w:w="0" w:type="auto"/>
                </w:tcPr>
                <w:p w:rsidR="00CC71AE" w:rsidRPr="003E55F8" w:rsidRDefault="00CC71AE" w:rsidP="003E55F8">
                  <w:pPr>
                    <w:spacing w:line="240" w:lineRule="auto"/>
                    <w:ind w:left="-108"/>
                    <w:rPr>
                      <w:rFonts w:ascii="KievitCompPro-Book" w:hAnsi="KievitCompPro-Book" w:cs="Times New Roman"/>
                      <w:szCs w:val="24"/>
                    </w:rPr>
                  </w:pPr>
                  <w:r w:rsidRPr="003E55F8">
                    <w:rPr>
                      <w:rFonts w:ascii="KievitCompPro-Book" w:hAnsi="KievitCompPro-Book" w:cs="Times New Roman"/>
                      <w:szCs w:val="24"/>
                    </w:rPr>
                    <w:t xml:space="preserve"> </w:t>
                  </w:r>
                  <w:r w:rsidRPr="003E55F8">
                    <w:rPr>
                      <w:rFonts w:ascii="KievitCompPro-Book" w:hAnsi="KievitCompPro-Book" w:cs="Times New Roman"/>
                      <w:bCs/>
                      <w:iCs/>
                      <w:szCs w:val="24"/>
                    </w:rPr>
                    <w:t xml:space="preserve">Οι μαθητές καλούνται μέσα από τις δραστηριότητες να αναβιώσουν κάτι που έχει σχέση με την εμπειρία τους, κάτι που ήδη ξέρουν και μπορεί να σχετισθεί με το θέμα του μαθήματος. </w:t>
                  </w:r>
                </w:p>
              </w:tc>
              <w:tc>
                <w:tcPr>
                  <w:tcW w:w="0" w:type="auto"/>
                </w:tcPr>
                <w:p w:rsidR="00CC71AE" w:rsidRPr="003E55F8" w:rsidRDefault="00CC71AE" w:rsidP="003E55F8">
                  <w:pPr>
                    <w:spacing w:line="240" w:lineRule="auto"/>
                    <w:rPr>
                      <w:rFonts w:ascii="KievitCompPro-Book" w:hAnsi="KievitCompPro-Book" w:cs="Times New Roman"/>
                      <w:szCs w:val="24"/>
                    </w:rPr>
                  </w:pPr>
                  <w:r w:rsidRPr="003E55F8">
                    <w:rPr>
                      <w:rFonts w:ascii="KievitCompPro-Book" w:hAnsi="KievitCompPro-Book" w:cs="Times New Roman"/>
                      <w:b/>
                      <w:bCs/>
                      <w:iCs/>
                      <w:szCs w:val="24"/>
                    </w:rPr>
                    <w:t xml:space="preserve"> </w:t>
                  </w:r>
                </w:p>
              </w:tc>
              <w:tc>
                <w:tcPr>
                  <w:tcW w:w="0" w:type="auto"/>
                </w:tcPr>
                <w:p w:rsidR="00CC71AE" w:rsidRPr="003E55F8" w:rsidRDefault="00CC71AE" w:rsidP="003E55F8">
                  <w:pPr>
                    <w:spacing w:line="240" w:lineRule="auto"/>
                    <w:rPr>
                      <w:rFonts w:ascii="KievitCompPro-Book" w:hAnsi="KievitCompPro-Book" w:cs="Times New Roman"/>
                      <w:szCs w:val="24"/>
                    </w:rPr>
                  </w:pPr>
                  <w:r w:rsidRPr="003E55F8">
                    <w:rPr>
                      <w:rFonts w:ascii="KievitCompPro-Book" w:hAnsi="KievitCompPro-Book" w:cs="Times New Roman"/>
                      <w:b/>
                      <w:bCs/>
                      <w:iCs/>
                      <w:szCs w:val="24"/>
                    </w:rPr>
                    <w:t xml:space="preserve"> </w:t>
                  </w:r>
                </w:p>
              </w:tc>
            </w:tr>
            <w:tr w:rsidR="00CC71AE" w:rsidRPr="003E55F8" w:rsidTr="005B62F5">
              <w:trPr>
                <w:trHeight w:val="1282"/>
              </w:trPr>
              <w:tc>
                <w:tcPr>
                  <w:tcW w:w="0" w:type="auto"/>
                  <w:gridSpan w:val="3"/>
                </w:tcPr>
                <w:p w:rsidR="00CC71AE" w:rsidRPr="003E55F8" w:rsidRDefault="00CC71AE" w:rsidP="003E55F8">
                  <w:pPr>
                    <w:spacing w:line="240" w:lineRule="auto"/>
                    <w:rPr>
                      <w:rFonts w:ascii="KievitCompPro-Book" w:hAnsi="KievitCompPro-Book" w:cs="Times New Roman"/>
                      <w:szCs w:val="24"/>
                    </w:rPr>
                  </w:pPr>
                  <w:r w:rsidRPr="003E55F8">
                    <w:rPr>
                      <w:rFonts w:ascii="KievitCompPro-Book" w:hAnsi="KievitCompPro-Book" w:cs="Times New Roman"/>
                      <w:b/>
                      <w:bCs/>
                      <w:iCs/>
                      <w:szCs w:val="24"/>
                    </w:rPr>
                    <w:t xml:space="preserve"> </w:t>
                  </w:r>
                </w:p>
              </w:tc>
            </w:tr>
          </w:tbl>
          <w:p w:rsidR="00CC71AE" w:rsidRPr="003E55F8" w:rsidRDefault="00CC71AE" w:rsidP="003E55F8">
            <w:pPr>
              <w:rPr>
                <w:rFonts w:ascii="KievitCompPro-Book" w:hAnsi="KievitCompPro-Book" w:cs="Times New Roman"/>
                <w:szCs w:val="24"/>
              </w:rPr>
            </w:pPr>
          </w:p>
        </w:tc>
        <w:tc>
          <w:tcPr>
            <w:tcW w:w="3543" w:type="dxa"/>
          </w:tcPr>
          <w:p w:rsidR="00CC71AE" w:rsidRPr="003E55F8" w:rsidRDefault="00CE4D69" w:rsidP="003E55F8">
            <w:pPr>
              <w:shd w:val="clear" w:color="auto" w:fill="D9D9D9" w:themeFill="background1" w:themeFillShade="D9"/>
              <w:rPr>
                <w:rFonts w:ascii="KievitCompPro-Book" w:hAnsi="KievitCompPro-Book" w:cs="Times New Roman"/>
                <w:szCs w:val="24"/>
              </w:rPr>
            </w:pPr>
            <w:r>
              <w:rPr>
                <w:rFonts w:ascii="KievitCompPro-Book" w:hAnsi="KievitCompPro-Book" w:cs="Times New Roman"/>
                <w:b/>
                <w:bCs/>
                <w:iCs/>
                <w:szCs w:val="24"/>
              </w:rPr>
              <w:t>Α</w:t>
            </w:r>
            <w:r w:rsidRPr="003E55F8">
              <w:rPr>
                <w:rFonts w:ascii="KievitCompPro-Book" w:hAnsi="KievitCompPro-Book" w:cs="Times New Roman"/>
                <w:b/>
                <w:bCs/>
                <w:iCs/>
                <w:szCs w:val="24"/>
              </w:rPr>
              <w:t xml:space="preserve"> </w:t>
            </w:r>
            <w:r>
              <w:rPr>
                <w:rFonts w:ascii="KievitCompPro-Book" w:hAnsi="KievitCompPro-Book" w:cs="Times New Roman"/>
                <w:b/>
                <w:bCs/>
                <w:iCs/>
                <w:szCs w:val="24"/>
              </w:rPr>
              <w:t xml:space="preserve">           </w:t>
            </w:r>
            <w:r w:rsidR="00CC71AE" w:rsidRPr="003E55F8">
              <w:rPr>
                <w:rFonts w:ascii="KievitCompPro-Book" w:hAnsi="KievitCompPro-Book" w:cs="Times New Roman"/>
                <w:b/>
                <w:bCs/>
                <w:iCs/>
                <w:szCs w:val="24"/>
              </w:rPr>
              <w:t xml:space="preserve">ΝΟΗΜΑΤΟΔΟΤΩΝΤΑΣ </w:t>
            </w:r>
            <w:r>
              <w:rPr>
                <w:rFonts w:ascii="KievitCompPro-Book" w:hAnsi="KievitCompPro-Book" w:cs="Times New Roman"/>
                <w:b/>
                <w:bCs/>
                <w:iCs/>
                <w:szCs w:val="24"/>
              </w:rPr>
              <w:t xml:space="preserve">                </w:t>
            </w:r>
          </w:p>
          <w:p w:rsidR="00CC71AE" w:rsidRPr="003E55F8" w:rsidRDefault="00CC71AE" w:rsidP="003E55F8">
            <w:pPr>
              <w:rPr>
                <w:rFonts w:ascii="KievitCompPro-Book" w:hAnsi="KievitCompPro-Book" w:cs="Times New Roman"/>
                <w:szCs w:val="24"/>
              </w:rPr>
            </w:pPr>
            <w:r w:rsidRPr="003E55F8">
              <w:rPr>
                <w:rFonts w:ascii="KievitCompPro-Book" w:hAnsi="KievitCompPro-Book" w:cs="Times New Roman"/>
                <w:bCs/>
                <w:iCs/>
                <w:szCs w:val="24"/>
              </w:rPr>
              <w:t>Οι μαθητές συνδέουν την εμπειρία τους με τον θρησκευτικό χαρακτήρα της έννοιας που μελετούν. Μαθαίνουν το νόημα των εννοιών, ορισμούς, γεγονότα που προσδίδουν στην έννοια θρησκευτική χροιά και περιεχόμενο. Γίνεται μια πρώτη γνωριμία και όχι βαθύτερη ανάλυση της νέας γνώσης. Ανακαλύπτουν ότι το βίωμα του προηγούμενου βήματος σχετίζεται με τη νέα γνώση και αυτή τελικά με την ίδια τους τη ζωή.</w:t>
            </w:r>
          </w:p>
        </w:tc>
        <w:tc>
          <w:tcPr>
            <w:tcW w:w="3544" w:type="dxa"/>
          </w:tcPr>
          <w:p w:rsidR="00CC71AE" w:rsidRPr="003E55F8" w:rsidRDefault="00CE4D69" w:rsidP="003E55F8">
            <w:pPr>
              <w:shd w:val="clear" w:color="auto" w:fill="D9D9D9" w:themeFill="background1" w:themeFillShade="D9"/>
              <w:rPr>
                <w:rFonts w:ascii="KievitCompPro-Book" w:hAnsi="KievitCompPro-Book" w:cs="Times New Roman"/>
                <w:szCs w:val="24"/>
              </w:rPr>
            </w:pPr>
            <w:r>
              <w:rPr>
                <w:rFonts w:ascii="KievitCompPro-Book" w:hAnsi="KievitCompPro-Book" w:cs="Times New Roman"/>
                <w:b/>
                <w:bCs/>
                <w:iCs/>
                <w:szCs w:val="24"/>
              </w:rPr>
              <w:t>Α</w:t>
            </w:r>
            <w:r w:rsidRPr="003E55F8">
              <w:rPr>
                <w:rFonts w:ascii="KievitCompPro-Book" w:hAnsi="KievitCompPro-Book" w:cs="Times New Roman"/>
                <w:b/>
                <w:bCs/>
                <w:iCs/>
                <w:szCs w:val="24"/>
              </w:rPr>
              <w:t xml:space="preserve"> </w:t>
            </w:r>
            <w:r>
              <w:rPr>
                <w:rFonts w:ascii="KievitCompPro-Book" w:hAnsi="KievitCompPro-Book" w:cs="Times New Roman"/>
                <w:b/>
                <w:bCs/>
                <w:iCs/>
                <w:szCs w:val="24"/>
              </w:rPr>
              <w:t xml:space="preserve">           </w:t>
            </w:r>
            <w:r w:rsidR="00CC71AE" w:rsidRPr="003E55F8">
              <w:rPr>
                <w:rFonts w:ascii="KievitCompPro-Book" w:hAnsi="KievitCompPro-Book" w:cs="Times New Roman"/>
                <w:b/>
                <w:bCs/>
                <w:iCs/>
                <w:szCs w:val="24"/>
              </w:rPr>
              <w:t xml:space="preserve">ΑΝΑΛΥΟΝΤΑΣ </w:t>
            </w:r>
            <w:r>
              <w:rPr>
                <w:rFonts w:ascii="KievitCompPro-Book" w:hAnsi="KievitCompPro-Book" w:cs="Times New Roman"/>
                <w:b/>
                <w:bCs/>
                <w:iCs/>
                <w:szCs w:val="24"/>
              </w:rPr>
              <w:t xml:space="preserve">                            </w:t>
            </w:r>
          </w:p>
          <w:p w:rsidR="00CC71AE" w:rsidRPr="003E55F8" w:rsidRDefault="00CC71AE" w:rsidP="003E55F8">
            <w:pPr>
              <w:rPr>
                <w:rFonts w:ascii="KievitCompPro-Book" w:hAnsi="KievitCompPro-Book" w:cs="Times New Roman"/>
                <w:szCs w:val="24"/>
              </w:rPr>
            </w:pPr>
            <w:r w:rsidRPr="003E55F8">
              <w:rPr>
                <w:rFonts w:ascii="KievitCompPro-Book" w:hAnsi="KievitCompPro-Book" w:cs="Times New Roman"/>
                <w:bCs/>
                <w:iCs/>
                <w:szCs w:val="24"/>
              </w:rPr>
              <w:t>Οι μαθητές αναλύουν και αξιολογούν σε βάθος το θρησκευτικό περιεχόμενο της έννοιας. Καλούνται να αντιληφθούν τον σκοπό, τον ρόλο, και τη λειτουργία της έννοιας αυτής, και να εκφράσουν τη γνώμη τους, να βρουν ομοιότητες και διαφορές, να διαμορφώσουν προσωπική άποψη και να σταθούν κριτικά απέναντι σ’ αυτήν. Η θρησκευτική έννοια γίνεται πια προσωπική υπόθεση.</w:t>
            </w:r>
          </w:p>
        </w:tc>
        <w:tc>
          <w:tcPr>
            <w:tcW w:w="3544" w:type="dxa"/>
          </w:tcPr>
          <w:p w:rsidR="00CC71AE" w:rsidRPr="003E55F8" w:rsidRDefault="00CE4D69" w:rsidP="003E55F8">
            <w:pPr>
              <w:shd w:val="clear" w:color="auto" w:fill="D9D9D9" w:themeFill="background1" w:themeFillShade="D9"/>
              <w:rPr>
                <w:rFonts w:ascii="KievitCompPro-Book" w:hAnsi="KievitCompPro-Book" w:cs="Times New Roman"/>
                <w:szCs w:val="24"/>
              </w:rPr>
            </w:pPr>
            <w:r>
              <w:rPr>
                <w:rFonts w:ascii="KievitCompPro-Book" w:hAnsi="KievitCompPro-Book" w:cs="Times New Roman"/>
                <w:b/>
                <w:bCs/>
                <w:iCs/>
                <w:szCs w:val="24"/>
              </w:rPr>
              <w:t xml:space="preserve">Α            </w:t>
            </w:r>
            <w:r w:rsidR="00CC71AE" w:rsidRPr="003E55F8">
              <w:rPr>
                <w:rFonts w:ascii="KievitCompPro-Book" w:hAnsi="KievitCompPro-Book" w:cs="Times New Roman"/>
                <w:b/>
                <w:bCs/>
                <w:iCs/>
                <w:szCs w:val="24"/>
              </w:rPr>
              <w:t xml:space="preserve">ΕΦΑΡΜΟΖΟΝΤΑΣ </w:t>
            </w:r>
            <w:r>
              <w:rPr>
                <w:rFonts w:ascii="KievitCompPro-Book" w:hAnsi="KievitCompPro-Book" w:cs="Times New Roman"/>
                <w:b/>
                <w:bCs/>
                <w:iCs/>
                <w:szCs w:val="24"/>
              </w:rPr>
              <w:t xml:space="preserve">               </w:t>
            </w:r>
          </w:p>
          <w:p w:rsidR="00CC71AE" w:rsidRPr="003E55F8" w:rsidRDefault="00CC71AE" w:rsidP="003E55F8">
            <w:pPr>
              <w:rPr>
                <w:rFonts w:ascii="KievitCompPro-Book" w:hAnsi="KievitCompPro-Book" w:cs="Times New Roman"/>
                <w:szCs w:val="24"/>
              </w:rPr>
            </w:pPr>
            <w:r w:rsidRPr="003E55F8">
              <w:rPr>
                <w:rFonts w:ascii="KievitCompPro-Book" w:hAnsi="KievitCompPro-Book" w:cs="Times New Roman"/>
                <w:bCs/>
                <w:iCs/>
                <w:szCs w:val="24"/>
              </w:rPr>
              <w:t xml:space="preserve">Οι μαθητές καλούνται να συνδέσουν όσα έμαθαν με το σήμερα, με τις καταστάσεις της ζωής τους και να τα εφαρμόσουν όσο αυτό είναι δυνατό. Μπορούν να αναστοχαστούν, να αξιολογήσουν, και να επαναπροσδιορίσουν απόψεις και στάσεις που αφορούν την πραγματικότητα που ζουν ή τον κόσμο στον οποίο θα ήθελαν να ζήσουν. Σχεδιάζουν πρωτοβουλίες, αναλαμβάνουν δράσεις για το σχολείο </w:t>
            </w:r>
            <w:r w:rsidR="005B62F5" w:rsidRPr="003E55F8">
              <w:rPr>
                <w:rFonts w:ascii="KievitCompPro-Book" w:hAnsi="KievitCompPro-Book" w:cs="Times New Roman"/>
                <w:bCs/>
                <w:iCs/>
                <w:szCs w:val="24"/>
              </w:rPr>
              <w:t>τους.</w:t>
            </w:r>
          </w:p>
        </w:tc>
      </w:tr>
    </w:tbl>
    <w:p w:rsidR="00261341" w:rsidRDefault="00261341"/>
    <w:tbl>
      <w:tblPr>
        <w:tblStyle w:val="a3"/>
        <w:tblW w:w="0" w:type="auto"/>
        <w:tblLook w:val="04A0" w:firstRow="1" w:lastRow="0" w:firstColumn="1" w:lastColumn="0" w:noHBand="0" w:noVBand="1"/>
      </w:tblPr>
      <w:tblGrid>
        <w:gridCol w:w="3471"/>
        <w:gridCol w:w="3503"/>
        <w:gridCol w:w="3485"/>
        <w:gridCol w:w="3489"/>
      </w:tblGrid>
      <w:tr w:rsidR="003E55F8" w:rsidTr="003E55F8">
        <w:tc>
          <w:tcPr>
            <w:tcW w:w="3543" w:type="dxa"/>
          </w:tcPr>
          <w:p w:rsidR="003E55F8" w:rsidRPr="003E55F8" w:rsidRDefault="00CE4D69" w:rsidP="00B22D7F">
            <w:pPr>
              <w:pStyle w:val="Default"/>
              <w:shd w:val="clear" w:color="auto" w:fill="D9D9D9" w:themeFill="background1" w:themeFillShade="D9"/>
              <w:rPr>
                <w:rFonts w:ascii="KievitCompPro-Book" w:hAnsi="KievitCompPro-Book"/>
                <w:b/>
                <w:bCs/>
                <w:sz w:val="22"/>
                <w:szCs w:val="32"/>
              </w:rPr>
            </w:pPr>
            <w:r>
              <w:rPr>
                <w:rFonts w:ascii="KievitCompPro-Book" w:hAnsi="KievitCompPro-Book"/>
                <w:b/>
                <w:bCs/>
                <w:sz w:val="22"/>
                <w:szCs w:val="32"/>
              </w:rPr>
              <w:t xml:space="preserve">Β         </w:t>
            </w:r>
            <w:r w:rsidR="003E55F8" w:rsidRPr="003E55F8">
              <w:rPr>
                <w:rFonts w:ascii="KievitCompPro-Book" w:hAnsi="KievitCompPro-Book"/>
                <w:b/>
                <w:bCs/>
                <w:sz w:val="22"/>
                <w:szCs w:val="32"/>
              </w:rPr>
              <w:t>Ποιο στάδιο απαντά στις ουσιαστικές ερωτήσεις</w:t>
            </w:r>
            <w:r w:rsidR="00C21C2A">
              <w:rPr>
                <w:rFonts w:ascii="KievitCompPro-Book" w:hAnsi="KievitCompPro-Book"/>
                <w:b/>
                <w:bCs/>
                <w:sz w:val="22"/>
                <w:szCs w:val="32"/>
              </w:rPr>
              <w:t>;</w:t>
            </w:r>
          </w:p>
          <w:p w:rsidR="003E55F8" w:rsidRPr="003E55F8" w:rsidRDefault="003E55F8" w:rsidP="00B22D7F">
            <w:pPr>
              <w:pStyle w:val="Default"/>
              <w:numPr>
                <w:ilvl w:val="0"/>
                <w:numId w:val="2"/>
              </w:numPr>
              <w:ind w:left="426"/>
              <w:rPr>
                <w:rFonts w:ascii="KievitCompPro-Book" w:hAnsi="KievitCompPro-Book"/>
                <w:bCs/>
                <w:sz w:val="22"/>
                <w:szCs w:val="32"/>
              </w:rPr>
            </w:pPr>
            <w:r w:rsidRPr="003E55F8">
              <w:rPr>
                <w:rFonts w:ascii="KievitCompPro-Book" w:hAnsi="KievitCompPro-Book"/>
                <w:bCs/>
                <w:sz w:val="22"/>
                <w:szCs w:val="32"/>
              </w:rPr>
              <w:t>Ποια η σημασία της έννοιας/του θέματος για σένα προσωπικά στη ζωή σου;</w:t>
            </w:r>
          </w:p>
          <w:p w:rsidR="003E55F8" w:rsidRPr="003E55F8" w:rsidRDefault="003E55F8" w:rsidP="00B22D7F">
            <w:pPr>
              <w:pStyle w:val="Default"/>
              <w:numPr>
                <w:ilvl w:val="0"/>
                <w:numId w:val="2"/>
              </w:numPr>
              <w:ind w:left="426"/>
              <w:rPr>
                <w:rFonts w:ascii="KievitCompPro-Book" w:hAnsi="KievitCompPro-Book"/>
                <w:bCs/>
                <w:sz w:val="22"/>
                <w:szCs w:val="32"/>
              </w:rPr>
            </w:pPr>
            <w:r w:rsidRPr="003E55F8">
              <w:rPr>
                <w:rFonts w:ascii="KievitCompPro-Book" w:hAnsi="KievitCompPro-Book"/>
                <w:bCs/>
                <w:sz w:val="22"/>
                <w:szCs w:val="32"/>
              </w:rPr>
              <w:t>Τι νιώθεις/ σκέφτεσαι για την έννοια/ το θέμα;</w:t>
            </w:r>
          </w:p>
          <w:p w:rsidR="003E55F8" w:rsidRPr="003E55F8" w:rsidRDefault="003E55F8" w:rsidP="00B22D7F">
            <w:pPr>
              <w:pStyle w:val="Default"/>
              <w:numPr>
                <w:ilvl w:val="0"/>
                <w:numId w:val="2"/>
              </w:numPr>
              <w:ind w:left="426"/>
              <w:rPr>
                <w:rFonts w:ascii="KievitCompPro-Book" w:hAnsi="KievitCompPro-Book"/>
                <w:bCs/>
                <w:sz w:val="22"/>
                <w:szCs w:val="32"/>
              </w:rPr>
            </w:pPr>
            <w:r w:rsidRPr="003E55F8">
              <w:rPr>
                <w:rFonts w:ascii="KievitCompPro-Book" w:hAnsi="KievitCompPro-Book"/>
                <w:bCs/>
                <w:sz w:val="22"/>
                <w:szCs w:val="32"/>
              </w:rPr>
              <w:t>Στο σχολείο, στην οικογένεια, στην παρέα</w:t>
            </w:r>
            <w:r>
              <w:rPr>
                <w:rFonts w:ascii="KievitCompPro-Book" w:hAnsi="KievitCompPro-Book"/>
                <w:bCs/>
                <w:sz w:val="22"/>
                <w:szCs w:val="32"/>
              </w:rPr>
              <w:t>, στον τ</w:t>
            </w:r>
            <w:r w:rsidR="00C5248B">
              <w:rPr>
                <w:rFonts w:ascii="KievitCompPro-Book" w:hAnsi="KievitCompPro-Book"/>
                <w:bCs/>
                <w:sz w:val="22"/>
                <w:szCs w:val="32"/>
              </w:rPr>
              <w:t>όπο</w:t>
            </w:r>
            <w:r w:rsidRPr="003E55F8">
              <w:rPr>
                <w:rFonts w:ascii="KievitCompPro-Book" w:hAnsi="KievitCompPro-Book"/>
                <w:bCs/>
                <w:sz w:val="22"/>
                <w:szCs w:val="32"/>
              </w:rPr>
              <w:t xml:space="preserve"> ποια είναι η άποψη ή τι κάνετε για την έννοια/το θέμα;</w:t>
            </w:r>
          </w:p>
          <w:p w:rsidR="003E55F8" w:rsidRPr="003E55F8" w:rsidRDefault="003E55F8" w:rsidP="00B22D7F">
            <w:pPr>
              <w:pStyle w:val="Default"/>
              <w:ind w:left="426"/>
              <w:rPr>
                <w:rFonts w:ascii="KievitCompPro-Book" w:hAnsi="KievitCompPro-Book"/>
                <w:bCs/>
                <w:sz w:val="22"/>
                <w:szCs w:val="32"/>
              </w:rPr>
            </w:pPr>
          </w:p>
        </w:tc>
        <w:tc>
          <w:tcPr>
            <w:tcW w:w="3543" w:type="dxa"/>
          </w:tcPr>
          <w:p w:rsidR="003E55F8" w:rsidRPr="003E55F8" w:rsidRDefault="00CE4D69" w:rsidP="00B22D7F">
            <w:pPr>
              <w:shd w:val="clear" w:color="auto" w:fill="D9D9D9" w:themeFill="background1" w:themeFillShade="D9"/>
              <w:rPr>
                <w:rFonts w:ascii="KievitCompPro-Book" w:hAnsi="KievitCompPro-Book"/>
                <w:b/>
              </w:rPr>
            </w:pPr>
            <w:r>
              <w:rPr>
                <w:rFonts w:ascii="KievitCompPro-Book" w:hAnsi="KievitCompPro-Book"/>
                <w:b/>
              </w:rPr>
              <w:t xml:space="preserve">Β          </w:t>
            </w:r>
            <w:r w:rsidR="003E55F8" w:rsidRPr="003E55F8">
              <w:rPr>
                <w:rFonts w:ascii="KievitCompPro-Book" w:hAnsi="KievitCompPro-Book"/>
                <w:b/>
              </w:rPr>
              <w:t>Ποιο στάδιο απ</w:t>
            </w:r>
            <w:r w:rsidR="00C21C2A">
              <w:rPr>
                <w:rFonts w:ascii="KievitCompPro-Book" w:hAnsi="KievitCompPro-Book"/>
                <w:b/>
              </w:rPr>
              <w:t>αντά στις ουσιαστικές ερωτήσεις;</w:t>
            </w:r>
          </w:p>
          <w:p w:rsidR="003E55F8" w:rsidRPr="003E55F8" w:rsidRDefault="003E55F8" w:rsidP="00B22D7F">
            <w:pPr>
              <w:rPr>
                <w:rFonts w:ascii="KievitCompPro-Book" w:hAnsi="KievitCompPro-Book"/>
              </w:rPr>
            </w:pPr>
          </w:p>
          <w:p w:rsidR="003E55F8" w:rsidRPr="003E55F8" w:rsidRDefault="003E55F8" w:rsidP="00B22D7F">
            <w:pPr>
              <w:pStyle w:val="a4"/>
              <w:numPr>
                <w:ilvl w:val="0"/>
                <w:numId w:val="3"/>
              </w:numPr>
              <w:ind w:left="426"/>
              <w:rPr>
                <w:rFonts w:ascii="KievitCompPro-Book" w:hAnsi="KievitCompPro-Book"/>
              </w:rPr>
            </w:pPr>
            <w:r w:rsidRPr="003E55F8">
              <w:rPr>
                <w:rFonts w:ascii="KievitCompPro-Book" w:hAnsi="KievitCompPro-Book"/>
              </w:rPr>
              <w:t>Τι νιώθουν/σκέφτονται για την έννοια/το θέμα οι πιστοί στη θρησκεία;</w:t>
            </w:r>
          </w:p>
          <w:p w:rsidR="003E55F8" w:rsidRPr="003E55F8" w:rsidRDefault="003E55F8" w:rsidP="00B22D7F">
            <w:pPr>
              <w:pStyle w:val="a4"/>
              <w:numPr>
                <w:ilvl w:val="0"/>
                <w:numId w:val="3"/>
              </w:numPr>
              <w:ind w:left="426"/>
              <w:rPr>
                <w:rFonts w:ascii="KievitCompPro-Book" w:hAnsi="KievitCompPro-Book"/>
              </w:rPr>
            </w:pPr>
            <w:r w:rsidRPr="003E55F8">
              <w:rPr>
                <w:rFonts w:ascii="KievitCompPro-Book" w:hAnsi="KievitCompPro-Book"/>
              </w:rPr>
              <w:t>Τι σημασία είχε/έχει η έννοια/το θέμα σε θρησκευτικό περιβάλλον</w:t>
            </w:r>
          </w:p>
        </w:tc>
        <w:tc>
          <w:tcPr>
            <w:tcW w:w="3544" w:type="dxa"/>
          </w:tcPr>
          <w:p w:rsidR="003E55F8" w:rsidRPr="003E55F8" w:rsidRDefault="00CE4D69" w:rsidP="00B22D7F">
            <w:pPr>
              <w:shd w:val="clear" w:color="auto" w:fill="D9D9D9" w:themeFill="background1" w:themeFillShade="D9"/>
              <w:rPr>
                <w:rFonts w:ascii="KievitCompPro-Book" w:hAnsi="KievitCompPro-Book"/>
                <w:b/>
              </w:rPr>
            </w:pPr>
            <w:r>
              <w:rPr>
                <w:rFonts w:ascii="KievitCompPro-Book" w:hAnsi="KievitCompPro-Book"/>
                <w:b/>
              </w:rPr>
              <w:t xml:space="preserve">Β         </w:t>
            </w:r>
            <w:r w:rsidR="00C21C2A">
              <w:rPr>
                <w:rFonts w:ascii="KievitCompPro-Book" w:hAnsi="KievitCompPro-Book"/>
                <w:b/>
              </w:rPr>
              <w:t xml:space="preserve">  </w:t>
            </w:r>
            <w:r w:rsidR="003E55F8" w:rsidRPr="003E55F8">
              <w:rPr>
                <w:rFonts w:ascii="KievitCompPro-Book" w:hAnsi="KievitCompPro-Book"/>
                <w:b/>
              </w:rPr>
              <w:t>Ποιο στάδιο απ</w:t>
            </w:r>
            <w:r w:rsidR="00C21C2A">
              <w:rPr>
                <w:rFonts w:ascii="KievitCompPro-Book" w:hAnsi="KievitCompPro-Book"/>
                <w:b/>
              </w:rPr>
              <w:t>αντά στις ουσιαστικές ερωτήσεις;</w:t>
            </w:r>
          </w:p>
          <w:p w:rsidR="003E55F8" w:rsidRPr="003E55F8" w:rsidRDefault="003E55F8" w:rsidP="00B22D7F">
            <w:pPr>
              <w:rPr>
                <w:rFonts w:ascii="KievitCompPro-Book" w:hAnsi="KievitCompPro-Book"/>
              </w:rPr>
            </w:pPr>
          </w:p>
          <w:p w:rsidR="003E55F8" w:rsidRPr="003E55F8" w:rsidRDefault="003E55F8" w:rsidP="00B22D7F">
            <w:pPr>
              <w:pStyle w:val="a4"/>
              <w:numPr>
                <w:ilvl w:val="0"/>
                <w:numId w:val="4"/>
              </w:numPr>
              <w:ind w:left="427"/>
              <w:rPr>
                <w:rFonts w:ascii="KievitCompPro-Book" w:hAnsi="KievitCompPro-Book"/>
              </w:rPr>
            </w:pPr>
            <w:r w:rsidRPr="003E55F8">
              <w:rPr>
                <w:rFonts w:ascii="KievitCompPro-Book" w:hAnsi="KievitCompPro-Book"/>
              </w:rPr>
              <w:t>Πώς διαμορφώνεται από τη θεολογία η έννοια/ το θέμα</w:t>
            </w:r>
            <w:r w:rsidR="00CD15B3">
              <w:rPr>
                <w:rFonts w:ascii="KievitCompPro-Book" w:hAnsi="KievitCompPro-Book"/>
              </w:rPr>
              <w:t>;</w:t>
            </w:r>
          </w:p>
          <w:p w:rsidR="003E55F8" w:rsidRPr="003E55F8" w:rsidRDefault="003E55F8" w:rsidP="00B22D7F">
            <w:pPr>
              <w:pStyle w:val="a4"/>
              <w:numPr>
                <w:ilvl w:val="0"/>
                <w:numId w:val="4"/>
              </w:numPr>
              <w:ind w:left="427"/>
              <w:rPr>
                <w:rFonts w:ascii="KievitCompPro-Book" w:hAnsi="KievitCompPro-Book"/>
              </w:rPr>
            </w:pPr>
            <w:r w:rsidRPr="003E55F8">
              <w:rPr>
                <w:rFonts w:ascii="KievitCompPro-Book" w:hAnsi="KievitCompPro-Book"/>
              </w:rPr>
              <w:t>Ποια σημασία έχει και ποιες συνέπειες η έννοια/ το θέμα στη ζωή των πιστών και όλων των ανθρώπων;</w:t>
            </w:r>
          </w:p>
        </w:tc>
        <w:tc>
          <w:tcPr>
            <w:tcW w:w="3544" w:type="dxa"/>
          </w:tcPr>
          <w:p w:rsidR="003E55F8" w:rsidRPr="00CE4D69" w:rsidRDefault="00C21C2A" w:rsidP="00B22D7F">
            <w:pPr>
              <w:shd w:val="clear" w:color="auto" w:fill="D9D9D9" w:themeFill="background1" w:themeFillShade="D9"/>
              <w:rPr>
                <w:rFonts w:ascii="KievitCompPro-Book" w:hAnsi="KievitCompPro-Book"/>
                <w:b/>
              </w:rPr>
            </w:pPr>
            <w:r>
              <w:rPr>
                <w:rFonts w:ascii="KievitCompPro-Book" w:hAnsi="KievitCompPro-Book"/>
                <w:b/>
              </w:rPr>
              <w:t xml:space="preserve">Β            </w:t>
            </w:r>
            <w:r w:rsidR="003E55F8" w:rsidRPr="00CE4D69">
              <w:rPr>
                <w:rFonts w:ascii="KievitCompPro-Book" w:hAnsi="KievitCompPro-Book"/>
                <w:b/>
              </w:rPr>
              <w:t>Ποιο στάδιο απ</w:t>
            </w:r>
            <w:r>
              <w:rPr>
                <w:rFonts w:ascii="KievitCompPro-Book" w:hAnsi="KievitCompPro-Book"/>
                <w:b/>
              </w:rPr>
              <w:t>αντά στις ουσιαστικές ερωτήσεις;</w:t>
            </w:r>
          </w:p>
          <w:p w:rsidR="003E55F8" w:rsidRPr="003E55F8" w:rsidRDefault="003E55F8" w:rsidP="00B22D7F">
            <w:pPr>
              <w:rPr>
                <w:rFonts w:ascii="KievitCompPro-Book" w:hAnsi="KievitCompPro-Book"/>
              </w:rPr>
            </w:pPr>
          </w:p>
          <w:p w:rsidR="003E55F8" w:rsidRPr="003E55F8" w:rsidRDefault="003E55F8" w:rsidP="00B22D7F">
            <w:pPr>
              <w:pStyle w:val="a4"/>
              <w:numPr>
                <w:ilvl w:val="0"/>
                <w:numId w:val="5"/>
              </w:numPr>
              <w:ind w:left="285" w:hanging="283"/>
              <w:rPr>
                <w:rFonts w:ascii="KievitCompPro-Book" w:hAnsi="KievitCompPro-Book"/>
              </w:rPr>
            </w:pPr>
            <w:r w:rsidRPr="003E55F8">
              <w:rPr>
                <w:rFonts w:ascii="KievitCompPro-Book" w:hAnsi="KievitCompPro-Book"/>
              </w:rPr>
              <w:t>Ποια σημασία της έννοιας/ του θέματος για σένα προσωπικά τώρα;</w:t>
            </w:r>
          </w:p>
          <w:p w:rsidR="003E55F8" w:rsidRPr="003E55F8" w:rsidRDefault="003E55F8" w:rsidP="00B22D7F">
            <w:pPr>
              <w:pStyle w:val="a4"/>
              <w:numPr>
                <w:ilvl w:val="0"/>
                <w:numId w:val="5"/>
              </w:numPr>
              <w:ind w:left="285" w:hanging="283"/>
              <w:rPr>
                <w:rFonts w:ascii="KievitCompPro-Book" w:hAnsi="KievitCompPro-Book"/>
              </w:rPr>
            </w:pPr>
            <w:r w:rsidRPr="003E55F8">
              <w:rPr>
                <w:rFonts w:ascii="KievitCompPro-Book" w:hAnsi="KievitCompPro-Book"/>
              </w:rPr>
              <w:t>Τι θα απαντούσες/</w:t>
            </w:r>
            <w:proofErr w:type="spellStart"/>
            <w:r w:rsidRPr="003E55F8">
              <w:rPr>
                <w:rFonts w:ascii="KievitCompPro-Book" w:hAnsi="KievitCompPro-Book"/>
              </w:rPr>
              <w:t>σατε</w:t>
            </w:r>
            <w:proofErr w:type="spellEnd"/>
            <w:r w:rsidRPr="003E55F8">
              <w:rPr>
                <w:rFonts w:ascii="KievitCompPro-Book" w:hAnsi="KievitCompPro-Book"/>
              </w:rPr>
              <w:t xml:space="preserve"> στην αντίληψη ενός…..για την έννοια/ το θέμα;</w:t>
            </w:r>
          </w:p>
          <w:p w:rsidR="003E55F8" w:rsidRPr="003E55F8" w:rsidRDefault="003E55F8" w:rsidP="00B22D7F">
            <w:pPr>
              <w:pStyle w:val="Default"/>
              <w:numPr>
                <w:ilvl w:val="0"/>
                <w:numId w:val="5"/>
              </w:numPr>
              <w:ind w:left="285" w:hanging="283"/>
              <w:rPr>
                <w:rFonts w:ascii="KievitCompPro-Book" w:hAnsi="KievitCompPro-Book"/>
                <w:sz w:val="22"/>
                <w:szCs w:val="28"/>
              </w:rPr>
            </w:pPr>
            <w:r w:rsidRPr="003E55F8">
              <w:rPr>
                <w:rFonts w:ascii="KievitCompPro-Book" w:hAnsi="KievitCompPro-Book"/>
                <w:sz w:val="22"/>
                <w:szCs w:val="28"/>
              </w:rPr>
              <w:t>Ποια είναι η αντίληψη σου/σας για την έννοια και σε τι μοιάζει ή διαφέρει από την αντίστοιχη ενός …..;</w:t>
            </w:r>
          </w:p>
          <w:p w:rsidR="003E55F8" w:rsidRPr="003E55F8" w:rsidRDefault="003E55F8" w:rsidP="00B22D7F">
            <w:pPr>
              <w:rPr>
                <w:rFonts w:ascii="KievitCompPro-Book" w:hAnsi="KievitCompPro-Book"/>
              </w:rPr>
            </w:pPr>
          </w:p>
        </w:tc>
      </w:tr>
    </w:tbl>
    <w:p w:rsidR="003E55F8" w:rsidRDefault="003E55F8"/>
    <w:p w:rsidR="003E55F8" w:rsidRDefault="003E55F8"/>
    <w:p w:rsidR="003E55F8" w:rsidRDefault="003E55F8"/>
    <w:p w:rsidR="003E55F8" w:rsidRDefault="003E55F8"/>
    <w:tbl>
      <w:tblPr>
        <w:tblStyle w:val="a3"/>
        <w:tblW w:w="0" w:type="auto"/>
        <w:tblLook w:val="04A0" w:firstRow="1" w:lastRow="0" w:firstColumn="1" w:lastColumn="0" w:noHBand="0" w:noVBand="1"/>
      </w:tblPr>
      <w:tblGrid>
        <w:gridCol w:w="3486"/>
        <w:gridCol w:w="3485"/>
        <w:gridCol w:w="3486"/>
        <w:gridCol w:w="3491"/>
      </w:tblGrid>
      <w:tr w:rsidR="003E55F8" w:rsidTr="003E55F8">
        <w:tc>
          <w:tcPr>
            <w:tcW w:w="3543" w:type="dxa"/>
          </w:tcPr>
          <w:p w:rsidR="003E55F8" w:rsidRPr="008167F9" w:rsidRDefault="00C21C2A" w:rsidP="008167F9">
            <w:pPr>
              <w:shd w:val="clear" w:color="auto" w:fill="D9D9D9" w:themeFill="background1" w:themeFillShade="D9"/>
              <w:rPr>
                <w:rFonts w:ascii="KievitCompPro-Book" w:hAnsi="KievitCompPro-Book"/>
                <w:b/>
              </w:rPr>
            </w:pPr>
            <w:r>
              <w:rPr>
                <w:rFonts w:ascii="KievitCompPro-Book" w:hAnsi="KievitCompPro-Book"/>
                <w:b/>
              </w:rPr>
              <w:t xml:space="preserve">Γ        </w:t>
            </w:r>
            <w:r w:rsidR="00C5248B" w:rsidRPr="008167F9">
              <w:rPr>
                <w:rFonts w:ascii="KievitCompPro-Book" w:hAnsi="KievitCompPro-Book"/>
                <w:b/>
              </w:rPr>
              <w:t>Ποιο στάδιο αναπτύσσουν οι δραστηριότητες</w:t>
            </w:r>
            <w:r w:rsidR="003E55F8" w:rsidRPr="008167F9">
              <w:rPr>
                <w:rFonts w:ascii="KievitCompPro-Book" w:hAnsi="KievitCompPro-Book"/>
                <w:b/>
              </w:rPr>
              <w:t xml:space="preserve"> </w:t>
            </w:r>
            <w:r w:rsidR="00C5248B" w:rsidRPr="008167F9">
              <w:rPr>
                <w:rFonts w:ascii="KievitCompPro-Book" w:hAnsi="KievitCompPro-Book"/>
                <w:b/>
              </w:rPr>
              <w:t>του μαθήματος;</w:t>
            </w:r>
          </w:p>
          <w:p w:rsidR="008167F9" w:rsidRDefault="008167F9" w:rsidP="00C5248B">
            <w:pPr>
              <w:rPr>
                <w:rFonts w:ascii="KievitCompPro-Book" w:hAnsi="KievitCompPro-Book"/>
              </w:rPr>
            </w:pPr>
          </w:p>
          <w:p w:rsidR="008167F9" w:rsidRPr="008167F9" w:rsidRDefault="008167F9" w:rsidP="008167F9">
            <w:pPr>
              <w:rPr>
                <w:rFonts w:ascii="KievitCompPro-Book" w:hAnsi="KievitCompPro-Book"/>
              </w:rPr>
            </w:pPr>
            <w:r w:rsidRPr="008167F9">
              <w:rPr>
                <w:rFonts w:ascii="KievitCompPro-Book" w:hAnsi="KievitCompPro-Book"/>
              </w:rPr>
              <w:t>Ας χωριστούμε σε ομάδες. Δείτε αυτές τις φωτογραφίες</w:t>
            </w:r>
            <w:r>
              <w:rPr>
                <w:rFonts w:ascii="KievitCompPro-Book" w:hAnsi="KievitCompPro-Book"/>
              </w:rPr>
              <w:t xml:space="preserve"> (</w:t>
            </w:r>
            <w:r w:rsidRPr="008167F9">
              <w:rPr>
                <w:rFonts w:ascii="KievitCompPro-Book" w:hAnsi="KievitCompPro-Book"/>
              </w:rPr>
              <w:t xml:space="preserve">διασκέδαση, </w:t>
            </w:r>
            <w:r>
              <w:rPr>
                <w:rFonts w:ascii="KievitCompPro-Book" w:hAnsi="KievitCompPro-Book"/>
              </w:rPr>
              <w:t xml:space="preserve">γυμναστική, </w:t>
            </w:r>
            <w:r w:rsidRPr="008167F9">
              <w:rPr>
                <w:rFonts w:ascii="KievitCompPro-Book" w:hAnsi="KievitCompPro-Book"/>
              </w:rPr>
              <w:t xml:space="preserve">διακοπές, </w:t>
            </w:r>
            <w:proofErr w:type="spellStart"/>
            <w:r w:rsidRPr="008167F9">
              <w:rPr>
                <w:rFonts w:ascii="KievitCompPro-Book" w:hAnsi="KievitCompPro-Book"/>
              </w:rPr>
              <w:t>φαγητό+νερό</w:t>
            </w:r>
            <w:proofErr w:type="spellEnd"/>
            <w:r w:rsidRPr="008167F9">
              <w:rPr>
                <w:rFonts w:ascii="KievitCompPro-Book" w:hAnsi="KievitCompPro-Book"/>
              </w:rPr>
              <w:t xml:space="preserve">, </w:t>
            </w:r>
            <w:r>
              <w:rPr>
                <w:rFonts w:ascii="KievitCompPro-Book" w:hAnsi="KievitCompPro-Book"/>
              </w:rPr>
              <w:t>θρησκεία-προσευχή,</w:t>
            </w:r>
            <w:r w:rsidR="00CE4D69">
              <w:rPr>
                <w:rFonts w:ascii="KievitCompPro-Book" w:hAnsi="KievitCompPro-Book"/>
              </w:rPr>
              <w:t xml:space="preserve"> </w:t>
            </w:r>
            <w:r>
              <w:rPr>
                <w:rFonts w:ascii="KievitCompPro-Book" w:hAnsi="KievitCompPro-Book"/>
              </w:rPr>
              <w:t xml:space="preserve">εκπαίδευση, </w:t>
            </w:r>
            <w:proofErr w:type="spellStart"/>
            <w:r w:rsidRPr="008167F9">
              <w:rPr>
                <w:rFonts w:ascii="KievitCompPro-Book" w:hAnsi="KievitCompPro-Book"/>
              </w:rPr>
              <w:t>αγάπη+φροντίδα</w:t>
            </w:r>
            <w:proofErr w:type="spellEnd"/>
            <w:r>
              <w:rPr>
                <w:rFonts w:ascii="KievitCompPro-Book" w:hAnsi="KievitCompPro-Book"/>
              </w:rPr>
              <w:t>)</w:t>
            </w:r>
          </w:p>
          <w:p w:rsidR="008167F9" w:rsidRPr="008167F9" w:rsidRDefault="008167F9" w:rsidP="008167F9">
            <w:pPr>
              <w:rPr>
                <w:rFonts w:ascii="KievitCompPro-Book" w:hAnsi="KievitCompPro-Book"/>
              </w:rPr>
            </w:pPr>
            <w:r w:rsidRPr="008167F9">
              <w:rPr>
                <w:rFonts w:ascii="KievitCompPro-Book" w:hAnsi="KievitCompPro-Book"/>
              </w:rPr>
              <w:t>και χωρίστε ποιες από αυτές είναι επιθυμίες και ποιες ανάγκες</w:t>
            </w:r>
            <w:r>
              <w:rPr>
                <w:rFonts w:ascii="KievitCompPro-Book" w:hAnsi="KievitCompPro-Book"/>
              </w:rPr>
              <w:t xml:space="preserve"> για τον σύγχρονο άνθρωπο στο </w:t>
            </w:r>
          </w:p>
          <w:p w:rsidR="008167F9" w:rsidRPr="008167F9" w:rsidRDefault="008167F9" w:rsidP="008167F9">
            <w:pPr>
              <w:rPr>
                <w:rFonts w:ascii="KievitCompPro-Book" w:hAnsi="KievitCompPro-Book"/>
              </w:rPr>
            </w:pPr>
            <w:r w:rsidRPr="008167F9">
              <w:rPr>
                <w:rFonts w:ascii="KievitCompPro-Book" w:hAnsi="KievitCompPro-Book"/>
              </w:rPr>
              <w:t>Φύλλο εργασίας</w:t>
            </w:r>
            <w:r w:rsidR="00CE4D69">
              <w:rPr>
                <w:rFonts w:ascii="KievitCompPro-Book" w:hAnsi="KievitCompPro-Book"/>
              </w:rPr>
              <w:t xml:space="preserve"> σε 15</w:t>
            </w:r>
            <w:r>
              <w:rPr>
                <w:rFonts w:ascii="KievitCompPro-Book" w:hAnsi="KievitCompPro-Book"/>
              </w:rPr>
              <w:t xml:space="preserve"> λεπτά</w:t>
            </w:r>
          </w:p>
          <w:p w:rsidR="008167F9" w:rsidRDefault="008167F9" w:rsidP="00C5248B">
            <w:pPr>
              <w:rPr>
                <w:rFonts w:ascii="KievitCompPro-Book" w:hAnsi="KievitCompPro-Book"/>
              </w:rPr>
            </w:pPr>
          </w:p>
          <w:p w:rsidR="008167F9" w:rsidRPr="00C5248B" w:rsidRDefault="008167F9" w:rsidP="00C5248B">
            <w:pPr>
              <w:rPr>
                <w:rFonts w:ascii="KievitCompPro-Book" w:hAnsi="KievitCompPro-Book"/>
              </w:rPr>
            </w:pPr>
          </w:p>
        </w:tc>
        <w:tc>
          <w:tcPr>
            <w:tcW w:w="3543" w:type="dxa"/>
          </w:tcPr>
          <w:p w:rsidR="003E55F8" w:rsidRDefault="00C21C2A" w:rsidP="007F68B7">
            <w:pPr>
              <w:shd w:val="clear" w:color="auto" w:fill="D9D9D9" w:themeFill="background1" w:themeFillShade="D9"/>
              <w:rPr>
                <w:rFonts w:ascii="KievitCompPro-Book" w:hAnsi="KievitCompPro-Book"/>
                <w:b/>
              </w:rPr>
            </w:pPr>
            <w:r>
              <w:rPr>
                <w:rFonts w:ascii="KievitCompPro-Book" w:hAnsi="KievitCompPro-Book"/>
                <w:b/>
              </w:rPr>
              <w:t xml:space="preserve">Γ         </w:t>
            </w:r>
            <w:r w:rsidR="008167F9" w:rsidRPr="008167F9">
              <w:rPr>
                <w:rFonts w:ascii="KievitCompPro-Book" w:hAnsi="KievitCompPro-Book"/>
                <w:b/>
              </w:rPr>
              <w:t>Ποιο στάδιο αναπτύσσουν οι δραστηριότητες του μαθήματος;</w:t>
            </w:r>
          </w:p>
          <w:p w:rsidR="008167F9" w:rsidRDefault="008167F9">
            <w:pPr>
              <w:rPr>
                <w:rFonts w:ascii="KievitCompPro-Book" w:hAnsi="KievitCompPro-Book"/>
                <w:b/>
              </w:rPr>
            </w:pPr>
          </w:p>
          <w:p w:rsidR="00F7539C" w:rsidRPr="0089104B" w:rsidRDefault="002C4394" w:rsidP="00F7539C">
            <w:pPr>
              <w:rPr>
                <w:rFonts w:ascii="KievitCompPro-Book" w:hAnsi="KievitCompPro-Book"/>
              </w:rPr>
            </w:pPr>
            <w:r>
              <w:rPr>
                <w:rFonts w:ascii="KievitCompPro-Book" w:hAnsi="KievitCompPro-Book"/>
              </w:rPr>
              <w:t>Ερωτήσεις για την Εκκλησία του</w:t>
            </w:r>
            <w:r w:rsidR="00F7539C" w:rsidRPr="0089104B">
              <w:rPr>
                <w:rFonts w:ascii="KievitCompPro-Book" w:hAnsi="KievitCompPro-Book"/>
              </w:rPr>
              <w:t xml:space="preserve"> 4</w:t>
            </w:r>
            <w:r w:rsidR="00F7539C" w:rsidRPr="0089104B">
              <w:rPr>
                <w:rFonts w:ascii="KievitCompPro-Book" w:hAnsi="KievitCompPro-Book"/>
                <w:vertAlign w:val="superscript"/>
              </w:rPr>
              <w:t>ο</w:t>
            </w:r>
            <w:r>
              <w:rPr>
                <w:rFonts w:ascii="KievitCompPro-Book" w:hAnsi="KievitCompPro-Book"/>
                <w:vertAlign w:val="superscript"/>
              </w:rPr>
              <w:t>υ</w:t>
            </w:r>
            <w:r w:rsidR="00F7539C" w:rsidRPr="0089104B">
              <w:rPr>
                <w:rFonts w:ascii="KievitCompPro-Book" w:hAnsi="KievitCompPro-Book"/>
              </w:rPr>
              <w:t xml:space="preserve"> αιώνα και τα προβλήματα που αντιμετώπιζε καθώς μεγάλωνε (προηγούμενη γνώση) </w:t>
            </w:r>
          </w:p>
          <w:p w:rsidR="00F7539C" w:rsidRPr="0089104B" w:rsidRDefault="00F7539C" w:rsidP="00F7539C">
            <w:pPr>
              <w:rPr>
                <w:rFonts w:ascii="KievitCompPro-Book" w:hAnsi="KievitCompPro-Book"/>
              </w:rPr>
            </w:pPr>
            <w:r w:rsidRPr="0089104B">
              <w:rPr>
                <w:rFonts w:ascii="KievitCompPro-Book" w:hAnsi="KievitCompPro-Book"/>
              </w:rPr>
              <w:t>Ρόλος στον τοίχο: Ο Δημήτριος ζει το 312 μ.Χ. στη Ρώμη, είναι 13 χρονών και είναι χριστιανός.</w:t>
            </w:r>
          </w:p>
          <w:p w:rsidR="00F7539C" w:rsidRPr="0089104B" w:rsidRDefault="00F7539C" w:rsidP="00F7539C">
            <w:pPr>
              <w:rPr>
                <w:rFonts w:ascii="KievitCompPro-Book" w:hAnsi="KievitCompPro-Book"/>
              </w:rPr>
            </w:pPr>
            <w:r w:rsidRPr="0089104B">
              <w:rPr>
                <w:rFonts w:ascii="KievitCompPro-Book" w:hAnsi="KievitCompPro-Book"/>
              </w:rPr>
              <w:t xml:space="preserve">Ας προχωρήσουμε στις ομάδες μας </w:t>
            </w:r>
            <w:r w:rsidR="0089104B" w:rsidRPr="0089104B">
              <w:rPr>
                <w:rFonts w:ascii="KievitCompPro-Book" w:hAnsi="KievitCompPro-Book"/>
              </w:rPr>
              <w:t>και ας γράψουμε τρ</w:t>
            </w:r>
            <w:r w:rsidR="0089104B">
              <w:rPr>
                <w:rFonts w:ascii="KievitCompPro-Book" w:hAnsi="KievitCompPro-Book"/>
              </w:rPr>
              <w:t xml:space="preserve">ία </w:t>
            </w:r>
            <w:r w:rsidR="0089104B" w:rsidRPr="0089104B">
              <w:rPr>
                <w:rFonts w:ascii="KievitCompPro-Book" w:hAnsi="KievitCompPro-Book"/>
              </w:rPr>
              <w:t xml:space="preserve">αισθήματα και μία σκέψη που κάνει ο Δημήτριος για τη σκληρή ζωή του </w:t>
            </w:r>
            <w:r w:rsidRPr="0089104B">
              <w:rPr>
                <w:rFonts w:ascii="KievitCompPro-Book" w:hAnsi="KievitCompPro-Book"/>
              </w:rPr>
              <w:t>στο Φύλλο Εργασίας</w:t>
            </w:r>
          </w:p>
          <w:p w:rsidR="00F7539C" w:rsidRPr="0089104B" w:rsidRDefault="0089104B" w:rsidP="00F7539C">
            <w:pPr>
              <w:rPr>
                <w:rFonts w:ascii="KievitCompPro-Book" w:hAnsi="KievitCompPro-Book"/>
              </w:rPr>
            </w:pPr>
            <w:r>
              <w:rPr>
                <w:rFonts w:ascii="KievitCompPro-Book" w:hAnsi="KievitCompPro-Book"/>
              </w:rPr>
              <w:t>Τέλος οι παρουσιαστές</w:t>
            </w:r>
            <w:r w:rsidR="00F7539C" w:rsidRPr="0089104B">
              <w:rPr>
                <w:rFonts w:ascii="KievitCompPro-Book" w:hAnsi="KievitCompPro-Book"/>
              </w:rPr>
              <w:t xml:space="preserve"> </w:t>
            </w:r>
            <w:r>
              <w:rPr>
                <w:rFonts w:ascii="KievitCompPro-Book" w:hAnsi="KievitCompPro-Book"/>
              </w:rPr>
              <w:t>γράφουν στο περίγραμμα</w:t>
            </w:r>
            <w:r w:rsidR="00F7539C" w:rsidRPr="0089104B">
              <w:rPr>
                <w:rFonts w:ascii="KievitCompPro-Book" w:hAnsi="KievitCompPro-Book"/>
              </w:rPr>
              <w:t xml:space="preserve"> τα αισθήματα και</w:t>
            </w:r>
            <w:r>
              <w:rPr>
                <w:rFonts w:ascii="KievitCompPro-Book" w:hAnsi="KievitCompPro-Book"/>
              </w:rPr>
              <w:t xml:space="preserve"> τη </w:t>
            </w:r>
            <w:r w:rsidR="00F7539C" w:rsidRPr="0089104B">
              <w:rPr>
                <w:rFonts w:ascii="KievitCompPro-Book" w:hAnsi="KievitCompPro-Book"/>
              </w:rPr>
              <w:t xml:space="preserve"> </w:t>
            </w:r>
            <w:r w:rsidRPr="0089104B">
              <w:rPr>
                <w:rFonts w:ascii="KievitCompPro-Book" w:hAnsi="KievitCompPro-Book"/>
              </w:rPr>
              <w:t xml:space="preserve">σκέψη. Τα διαβάζουμε </w:t>
            </w:r>
            <w:r w:rsidR="00F7539C" w:rsidRPr="0089104B">
              <w:rPr>
                <w:rFonts w:ascii="KievitCompPro-Book" w:hAnsi="KievitCompPro-Book"/>
              </w:rPr>
              <w:t>και</w:t>
            </w:r>
            <w:r w:rsidRPr="0089104B">
              <w:rPr>
                <w:rFonts w:ascii="KievitCompPro-Book" w:hAnsi="KievitCompPro-Book"/>
              </w:rPr>
              <w:t xml:space="preserve"> στοχαζόμαστε</w:t>
            </w:r>
            <w:r w:rsidR="00F7539C" w:rsidRPr="0089104B">
              <w:rPr>
                <w:rFonts w:ascii="KievitCompPro-Book" w:hAnsi="KievitCompPro-Book"/>
              </w:rPr>
              <w:t xml:space="preserve">. </w:t>
            </w:r>
            <w:r w:rsidR="00CE4D69">
              <w:rPr>
                <w:rFonts w:ascii="KievitCompPro-Book" w:hAnsi="KievitCompPro-Book"/>
              </w:rPr>
              <w:t xml:space="preserve">Διάρκεια </w:t>
            </w:r>
            <w:r w:rsidR="007F68B7">
              <w:rPr>
                <w:rFonts w:ascii="KievitCompPro-Book" w:hAnsi="KievitCompPro-Book"/>
              </w:rPr>
              <w:t>20</w:t>
            </w:r>
            <w:r w:rsidR="00F7539C" w:rsidRPr="0089104B">
              <w:rPr>
                <w:rFonts w:ascii="KievitCompPro-Book" w:hAnsi="KievitCompPro-Book"/>
              </w:rPr>
              <w:t xml:space="preserve"> λεπτά</w:t>
            </w:r>
          </w:p>
          <w:p w:rsidR="008167F9" w:rsidRPr="008167F9" w:rsidRDefault="008167F9">
            <w:pPr>
              <w:rPr>
                <w:rFonts w:ascii="KievitCompPro-Book" w:hAnsi="KievitCompPro-Book"/>
                <w:b/>
              </w:rPr>
            </w:pPr>
          </w:p>
        </w:tc>
        <w:tc>
          <w:tcPr>
            <w:tcW w:w="3544" w:type="dxa"/>
          </w:tcPr>
          <w:p w:rsidR="003E55F8" w:rsidRDefault="00C21C2A" w:rsidP="00956DF4">
            <w:pPr>
              <w:shd w:val="clear" w:color="auto" w:fill="D9D9D9" w:themeFill="background1" w:themeFillShade="D9"/>
              <w:rPr>
                <w:rFonts w:ascii="KievitCompPro-Book" w:hAnsi="KievitCompPro-Book"/>
                <w:b/>
              </w:rPr>
            </w:pPr>
            <w:r>
              <w:rPr>
                <w:rFonts w:ascii="KievitCompPro-Book" w:hAnsi="KievitCompPro-Book"/>
                <w:b/>
              </w:rPr>
              <w:t xml:space="preserve">Γ         </w:t>
            </w:r>
            <w:r w:rsidR="008167F9" w:rsidRPr="008167F9">
              <w:rPr>
                <w:rFonts w:ascii="KievitCompPro-Book" w:hAnsi="KievitCompPro-Book"/>
                <w:b/>
              </w:rPr>
              <w:t>Ποιο στάδιο αναπτύσσουν οι δραστηριότητες του μαθήματος;</w:t>
            </w:r>
          </w:p>
          <w:p w:rsidR="002C4394" w:rsidRDefault="002C4394" w:rsidP="002C4394">
            <w:pPr>
              <w:rPr>
                <w:rFonts w:ascii="KievitCompPro-Book" w:hAnsi="KievitCompPro-Book"/>
                <w:b/>
              </w:rPr>
            </w:pPr>
          </w:p>
          <w:p w:rsidR="002C4394" w:rsidRPr="000435DA" w:rsidRDefault="002C4394" w:rsidP="002C4394">
            <w:pPr>
              <w:rPr>
                <w:rFonts w:ascii="KievitCompPro-Book" w:hAnsi="KievitCompPro-Book"/>
              </w:rPr>
            </w:pPr>
            <w:r w:rsidRPr="000435DA">
              <w:rPr>
                <w:rFonts w:ascii="KievitCompPro-Book" w:hAnsi="KievitCompPro-Book"/>
              </w:rPr>
              <w:t xml:space="preserve">Στις ομάδες ας </w:t>
            </w:r>
            <w:r w:rsidR="000435DA">
              <w:rPr>
                <w:rFonts w:ascii="KievitCompPro-Book" w:hAnsi="KievitCompPro-Book"/>
              </w:rPr>
              <w:t>διαβάσουμε</w:t>
            </w:r>
            <w:r w:rsidRPr="000435DA">
              <w:rPr>
                <w:rFonts w:ascii="KievitCompPro-Book" w:hAnsi="KievitCompPro-Book"/>
              </w:rPr>
              <w:t xml:space="preserve"> μία διαταγή που έβγαλαν οι αυτοκράτορες Κωνσταντίνος και </w:t>
            </w:r>
            <w:proofErr w:type="spellStart"/>
            <w:r w:rsidRPr="000435DA">
              <w:rPr>
                <w:rFonts w:ascii="KievitCompPro-Book" w:hAnsi="KievitCompPro-Book"/>
              </w:rPr>
              <w:t>Λικίνιος</w:t>
            </w:r>
            <w:proofErr w:type="spellEnd"/>
            <w:r w:rsidRPr="000435DA">
              <w:rPr>
                <w:rFonts w:ascii="KievitCompPro-Book" w:hAnsi="KievitCompPro-Book"/>
              </w:rPr>
              <w:t xml:space="preserve"> το 313 μ.Χ. και </w:t>
            </w:r>
            <w:r w:rsidR="000435DA">
              <w:rPr>
                <w:rFonts w:ascii="KievitCompPro-Book" w:hAnsi="KievitCompPro-Book"/>
              </w:rPr>
              <w:t>ας συζητήσουμε</w:t>
            </w:r>
            <w:r w:rsidRPr="000435DA">
              <w:rPr>
                <w:rFonts w:ascii="KievitCompPro-Book" w:hAnsi="KievitCompPro-Book"/>
              </w:rPr>
              <w:t xml:space="preserve"> </w:t>
            </w:r>
            <w:r w:rsidR="000435DA">
              <w:rPr>
                <w:rFonts w:ascii="KievitCompPro-Book" w:hAnsi="KievitCompPro-Book"/>
              </w:rPr>
              <w:t>τι αλλάζει στη ζωή των χριστιανών</w:t>
            </w:r>
            <w:r w:rsidRPr="000435DA">
              <w:rPr>
                <w:rFonts w:ascii="KievitCompPro-Book" w:hAnsi="KievitCompPro-Book"/>
              </w:rPr>
              <w:t>.</w:t>
            </w:r>
          </w:p>
          <w:p w:rsidR="002C4394" w:rsidRPr="000435DA" w:rsidRDefault="000435DA" w:rsidP="002C4394">
            <w:pPr>
              <w:rPr>
                <w:rFonts w:ascii="KievitCompPro-Book" w:hAnsi="KievitCompPro-Book"/>
              </w:rPr>
            </w:pPr>
            <w:r w:rsidRPr="000435DA">
              <w:rPr>
                <w:rFonts w:ascii="KievitCompPro-Book" w:hAnsi="KievitCompPro-Book"/>
              </w:rPr>
              <w:t xml:space="preserve">Ας γράψουμε </w:t>
            </w:r>
            <w:r w:rsidR="002C4394" w:rsidRPr="000435DA">
              <w:rPr>
                <w:rFonts w:ascii="KievitCompPro-Book" w:hAnsi="KievitCompPro-Book"/>
              </w:rPr>
              <w:t>τώρα ποια αισθήματ</w:t>
            </w:r>
            <w:r w:rsidRPr="000435DA">
              <w:rPr>
                <w:rFonts w:ascii="KievitCompPro-Book" w:hAnsi="KievitCompPro-Book"/>
              </w:rPr>
              <w:t>α και ποια σκέψη κάνει ο Δημήτριος</w:t>
            </w:r>
            <w:r>
              <w:rPr>
                <w:rFonts w:ascii="KievitCompPro-Book" w:hAnsi="KievitCompPro-Book"/>
              </w:rPr>
              <w:t>.</w:t>
            </w:r>
          </w:p>
          <w:p w:rsidR="002C4394" w:rsidRPr="000435DA" w:rsidRDefault="000435DA" w:rsidP="002C4394">
            <w:pPr>
              <w:rPr>
                <w:rFonts w:ascii="KievitCompPro-Book" w:hAnsi="KievitCompPro-Book"/>
              </w:rPr>
            </w:pPr>
            <w:r>
              <w:rPr>
                <w:rFonts w:ascii="KievitCompPro-Book" w:hAnsi="KievitCompPro-Book"/>
              </w:rPr>
              <w:t>Ας τα γράψουν οι παρουσιαστές</w:t>
            </w:r>
            <w:r w:rsidR="002C4394" w:rsidRPr="000435DA">
              <w:rPr>
                <w:rFonts w:ascii="KievitCompPro-Book" w:hAnsi="KievitCompPro-Book"/>
              </w:rPr>
              <w:t xml:space="preserve"> στο περίγραμμα του Ιωάννη</w:t>
            </w:r>
            <w:r>
              <w:rPr>
                <w:rFonts w:ascii="KievitCompPro-Book" w:hAnsi="KievitCompPro-Book"/>
              </w:rPr>
              <w:t>.</w:t>
            </w:r>
          </w:p>
          <w:p w:rsidR="002C4394" w:rsidRPr="000435DA" w:rsidRDefault="000435DA" w:rsidP="002C4394">
            <w:pPr>
              <w:rPr>
                <w:rFonts w:ascii="KievitCompPro-Book" w:hAnsi="KievitCompPro-Book"/>
              </w:rPr>
            </w:pPr>
            <w:r w:rsidRPr="000435DA">
              <w:rPr>
                <w:rFonts w:ascii="KievitCompPro-Book" w:hAnsi="KievitCompPro-Book"/>
              </w:rPr>
              <w:t>Ας τα διαβάσουμε και ας τα συγκρίνουμε με όσα είχαμε γράψει.</w:t>
            </w:r>
          </w:p>
          <w:p w:rsidR="002C4394" w:rsidRPr="000435DA" w:rsidRDefault="002C4394" w:rsidP="002C4394">
            <w:pPr>
              <w:rPr>
                <w:rFonts w:ascii="KievitCompPro-Book" w:hAnsi="KievitCompPro-Book"/>
              </w:rPr>
            </w:pPr>
            <w:r w:rsidRPr="000435DA">
              <w:rPr>
                <w:rFonts w:ascii="KievitCompPro-Book" w:hAnsi="KievitCompPro-Book"/>
              </w:rPr>
              <w:t>Ερώτηση στην ολομέλεια</w:t>
            </w:r>
            <w:r w:rsidR="000435DA">
              <w:rPr>
                <w:rFonts w:ascii="KievitCompPro-Book" w:hAnsi="KievitCompPro-Book"/>
              </w:rPr>
              <w:t xml:space="preserve">: </w:t>
            </w:r>
            <w:r w:rsidRPr="000435DA">
              <w:rPr>
                <w:rFonts w:ascii="KievitCompPro-Book" w:hAnsi="KievitCompPro-Book"/>
              </w:rPr>
              <w:t>Γιατί είναι σημαντικό το Διάταγμα των Μεδιολάνων για τη θρησκευτική ελευθερία;</w:t>
            </w:r>
            <w:r w:rsidR="000435DA">
              <w:rPr>
                <w:rFonts w:ascii="KievitCompPro-Book" w:hAnsi="KievitCompPro-Book"/>
              </w:rPr>
              <w:t xml:space="preserve"> </w:t>
            </w:r>
            <w:r w:rsidR="00CE4D69">
              <w:rPr>
                <w:rFonts w:ascii="KievitCompPro-Book" w:hAnsi="KievitCompPro-Book"/>
              </w:rPr>
              <w:t>Διάρκεια 20</w:t>
            </w:r>
            <w:r w:rsidR="0012482C">
              <w:rPr>
                <w:rFonts w:ascii="KievitCompPro-Book" w:hAnsi="KievitCompPro-Book"/>
              </w:rPr>
              <w:t xml:space="preserve"> λεπτά </w:t>
            </w:r>
            <w:r w:rsidR="000435DA" w:rsidRPr="000435DA">
              <w:rPr>
                <w:rFonts w:ascii="KievitCompPro-Book" w:hAnsi="KievitCompPro-Book"/>
              </w:rPr>
              <w:t>[</w:t>
            </w:r>
            <w:r w:rsidRPr="000435DA">
              <w:rPr>
                <w:rFonts w:ascii="KievitCompPro-Book" w:hAnsi="KievitCompPro-Book"/>
              </w:rPr>
              <w:t>Πίνακας: Ανεξιθρησκία</w:t>
            </w:r>
            <w:r w:rsidR="000435DA" w:rsidRPr="000435DA">
              <w:rPr>
                <w:rFonts w:ascii="KievitCompPro-Book" w:hAnsi="KievitCompPro-Book"/>
              </w:rPr>
              <w:t>]</w:t>
            </w:r>
          </w:p>
          <w:p w:rsidR="002C4394" w:rsidRPr="008167F9" w:rsidRDefault="002C4394">
            <w:pPr>
              <w:rPr>
                <w:rFonts w:ascii="KievitCompPro-Book" w:hAnsi="KievitCompPro-Book"/>
                <w:b/>
              </w:rPr>
            </w:pPr>
          </w:p>
        </w:tc>
        <w:tc>
          <w:tcPr>
            <w:tcW w:w="3544" w:type="dxa"/>
          </w:tcPr>
          <w:p w:rsidR="003E55F8" w:rsidRDefault="00C21C2A" w:rsidP="00CE4D69">
            <w:pPr>
              <w:shd w:val="clear" w:color="auto" w:fill="D9D9D9" w:themeFill="background1" w:themeFillShade="D9"/>
              <w:rPr>
                <w:rFonts w:ascii="KievitCompPro-Book" w:hAnsi="KievitCompPro-Book"/>
                <w:b/>
              </w:rPr>
            </w:pPr>
            <w:r>
              <w:rPr>
                <w:rFonts w:ascii="KievitCompPro-Book" w:hAnsi="KievitCompPro-Book"/>
                <w:b/>
              </w:rPr>
              <w:t xml:space="preserve">Γ          </w:t>
            </w:r>
            <w:r w:rsidR="008167F9" w:rsidRPr="008167F9">
              <w:rPr>
                <w:rFonts w:ascii="KievitCompPro-Book" w:hAnsi="KievitCompPro-Book"/>
                <w:b/>
              </w:rPr>
              <w:t>Ποιο στάδιο αναπτύσσουν οι δραστηριότητες του μαθήματος;</w:t>
            </w:r>
          </w:p>
          <w:p w:rsidR="0012482C" w:rsidRDefault="0012482C" w:rsidP="00956DF4">
            <w:pPr>
              <w:rPr>
                <w:rFonts w:ascii="KievitCompPro-Book" w:hAnsi="KievitCompPro-Book"/>
                <w:b/>
              </w:rPr>
            </w:pPr>
          </w:p>
          <w:p w:rsidR="00B26DD4" w:rsidRDefault="00956DF4" w:rsidP="00956DF4">
            <w:pPr>
              <w:rPr>
                <w:rFonts w:ascii="KievitCompPro-Book" w:hAnsi="KievitCompPro-Book"/>
              </w:rPr>
            </w:pPr>
            <w:r w:rsidRPr="00B26DD4">
              <w:rPr>
                <w:rFonts w:ascii="KievitCompPro-Book" w:hAnsi="KievitCompPro-Book"/>
              </w:rPr>
              <w:t>Στην εποχή μας οι βασικές ανάγκες του ανθρώπου διασφαλίζονται επίσημα από τη Διακήρυξη των Δικαιωμάτων του Ανθρώπου</w:t>
            </w:r>
            <w:r w:rsidR="0012482C" w:rsidRPr="00B26DD4">
              <w:rPr>
                <w:rFonts w:ascii="KievitCompPro-Book" w:hAnsi="KievitCompPro-Book"/>
              </w:rPr>
              <w:t xml:space="preserve">, </w:t>
            </w:r>
            <w:r w:rsidRPr="00B26DD4">
              <w:rPr>
                <w:rFonts w:ascii="KievitCompPro-Book" w:hAnsi="KievitCompPro-Book"/>
              </w:rPr>
              <w:t>η οποία υπογράφηκε το 1948</w:t>
            </w:r>
            <w:r w:rsidR="0012482C" w:rsidRPr="00B26DD4">
              <w:rPr>
                <w:rFonts w:ascii="KievitCompPro-Book" w:hAnsi="KievitCompPro-Book"/>
              </w:rPr>
              <w:t xml:space="preserve">. </w:t>
            </w:r>
            <w:r w:rsidR="00B26DD4">
              <w:rPr>
                <w:rFonts w:ascii="KievitCompPro-Book" w:hAnsi="KievitCompPro-Book"/>
              </w:rPr>
              <w:t xml:space="preserve"> </w:t>
            </w:r>
          </w:p>
          <w:p w:rsidR="0012482C" w:rsidRPr="00B26DD4" w:rsidRDefault="0012482C" w:rsidP="00956DF4">
            <w:pPr>
              <w:rPr>
                <w:rFonts w:ascii="KievitCompPro-Book" w:hAnsi="KievitCompPro-Book"/>
              </w:rPr>
            </w:pPr>
            <w:r w:rsidRPr="00B26DD4">
              <w:rPr>
                <w:rFonts w:ascii="KievitCompPro-Book" w:hAnsi="KievitCompPro-Book"/>
              </w:rPr>
              <w:t xml:space="preserve">Στις ομάδες ας διαβάσουμε το άρθρο 18 και </w:t>
            </w:r>
            <w:r w:rsidR="009C09E8" w:rsidRPr="00B26DD4">
              <w:rPr>
                <w:rFonts w:ascii="KievitCompPro-Book" w:hAnsi="KievitCompPro-Book"/>
              </w:rPr>
              <w:t xml:space="preserve">ας </w:t>
            </w:r>
            <w:r w:rsidRPr="00B26DD4">
              <w:rPr>
                <w:rFonts w:ascii="KievitCompPro-Book" w:hAnsi="KievitCompPro-Book"/>
              </w:rPr>
              <w:t>συζητήσουμε ποια σχέση έχει με το Διάταγμα των Μεδιολάνων</w:t>
            </w:r>
            <w:r w:rsidR="009C09E8" w:rsidRPr="00B26DD4">
              <w:rPr>
                <w:rFonts w:ascii="KievitCompPro-Book" w:hAnsi="KievitCompPro-Book"/>
              </w:rPr>
              <w:t xml:space="preserve"> του 313 μ.Χ</w:t>
            </w:r>
            <w:r w:rsidRPr="00B26DD4">
              <w:rPr>
                <w:rFonts w:ascii="KievitCompPro-Book" w:hAnsi="KievitCompPro-Book"/>
              </w:rPr>
              <w:t>.</w:t>
            </w:r>
          </w:p>
          <w:p w:rsidR="00956DF4" w:rsidRPr="00B26DD4" w:rsidRDefault="0012482C" w:rsidP="009C09E8">
            <w:pPr>
              <w:rPr>
                <w:rFonts w:ascii="KievitCompPro-Book" w:hAnsi="KievitCompPro-Book"/>
              </w:rPr>
            </w:pPr>
            <w:r w:rsidRPr="00B26DD4">
              <w:rPr>
                <w:rFonts w:ascii="KievitCompPro-Book" w:hAnsi="KievitCompPro-Book"/>
                <w:bCs/>
              </w:rPr>
              <w:t xml:space="preserve">Ας </w:t>
            </w:r>
            <w:r w:rsidR="009C09E8" w:rsidRPr="00B26DD4">
              <w:rPr>
                <w:rFonts w:ascii="KievitCompPro-Book" w:hAnsi="KievitCompPro-Book"/>
              </w:rPr>
              <w:t>γράψ</w:t>
            </w:r>
            <w:r w:rsidRPr="00B26DD4">
              <w:rPr>
                <w:rFonts w:ascii="KievitCompPro-Book" w:hAnsi="KievitCompPro-Book"/>
              </w:rPr>
              <w:t>ουμε</w:t>
            </w:r>
            <w:r w:rsidR="00B26DD4" w:rsidRPr="00B26DD4">
              <w:rPr>
                <w:rFonts w:ascii="KievitCompPro-Book" w:hAnsi="KievitCompPro-Book"/>
              </w:rPr>
              <w:t xml:space="preserve"> στο Φύλλο εργασίας</w:t>
            </w:r>
            <w:r w:rsidR="009C09E8" w:rsidRPr="00B26DD4">
              <w:rPr>
                <w:rFonts w:ascii="KievitCompPro-Book" w:hAnsi="KievitCompPro-Book"/>
              </w:rPr>
              <w:t>, τέλος,</w:t>
            </w:r>
            <w:r w:rsidRPr="00B26DD4">
              <w:rPr>
                <w:rFonts w:ascii="KievitCompPro-Book" w:hAnsi="KievitCompPro-Book"/>
              </w:rPr>
              <w:t xml:space="preserve"> </w:t>
            </w:r>
            <w:r w:rsidR="00956DF4" w:rsidRPr="00B26DD4">
              <w:rPr>
                <w:rFonts w:ascii="KievitCompPro-Book" w:hAnsi="KievitCompPro-Book"/>
              </w:rPr>
              <w:t xml:space="preserve"> </w:t>
            </w:r>
            <w:r w:rsidR="009C09E8" w:rsidRPr="00B26DD4">
              <w:rPr>
                <w:rFonts w:ascii="KievitCompPro-Book" w:hAnsi="KievitCompPro-Book"/>
              </w:rPr>
              <w:t>ο καθένας/</w:t>
            </w:r>
            <w:r w:rsidR="00B26DD4">
              <w:rPr>
                <w:rFonts w:ascii="KievitCompPro-Book" w:hAnsi="KievitCompPro-Book"/>
              </w:rPr>
              <w:t xml:space="preserve"> </w:t>
            </w:r>
            <w:r w:rsidR="009C09E8" w:rsidRPr="00B26DD4">
              <w:rPr>
                <w:rFonts w:ascii="KievitCompPro-Book" w:hAnsi="KievitCompPro-Book"/>
              </w:rPr>
              <w:t xml:space="preserve">καθεμία τρία </w:t>
            </w:r>
            <w:r w:rsidR="00956DF4" w:rsidRPr="00B26DD4">
              <w:rPr>
                <w:rFonts w:ascii="KievitCompPro-Book" w:hAnsi="KievitCompPro-Book"/>
              </w:rPr>
              <w:t xml:space="preserve">παραδείγματα από την καθημερινή ζωή που </w:t>
            </w:r>
            <w:r w:rsidR="00B26DD4">
              <w:rPr>
                <w:rFonts w:ascii="KievitCompPro-Book" w:hAnsi="KievitCompPro-Book"/>
              </w:rPr>
              <w:t xml:space="preserve"> </w:t>
            </w:r>
            <w:r w:rsidR="00956DF4" w:rsidRPr="00B26DD4">
              <w:rPr>
                <w:rFonts w:ascii="KievitCompPro-Book" w:hAnsi="KievitCompPro-Book"/>
              </w:rPr>
              <w:t xml:space="preserve">σχετίζονται με το συγκεκριμένο δικαίωμα και αφορούν εσάς, την πόλη ή την χώρα; </w:t>
            </w:r>
          </w:p>
          <w:p w:rsidR="00956DF4" w:rsidRPr="00B26DD4" w:rsidRDefault="009C09E8" w:rsidP="00956DF4">
            <w:pPr>
              <w:rPr>
                <w:rFonts w:ascii="KievitCompPro-Book" w:hAnsi="KievitCompPro-Book"/>
              </w:rPr>
            </w:pPr>
            <w:r w:rsidRPr="00B26DD4">
              <w:rPr>
                <w:rFonts w:ascii="KievitCompPro-Book" w:hAnsi="KievitCompPro-Book"/>
              </w:rPr>
              <w:t>Σχοινί μπουγάδας: Ας γράψει</w:t>
            </w:r>
            <w:r w:rsidR="00956DF4" w:rsidRPr="00B26DD4">
              <w:rPr>
                <w:rFonts w:ascii="KievitCompPro-Book" w:hAnsi="KievitCompPro-Book"/>
              </w:rPr>
              <w:t xml:space="preserve"> κάθε </w:t>
            </w:r>
            <w:r w:rsidR="00B26DD4">
              <w:rPr>
                <w:rFonts w:ascii="KievitCompPro-Book" w:hAnsi="KievitCompPro-Book"/>
              </w:rPr>
              <w:t>ένας/μία</w:t>
            </w:r>
            <w:r w:rsidR="00956DF4" w:rsidRPr="00B26DD4">
              <w:rPr>
                <w:rFonts w:ascii="KievitCompPro-Book" w:hAnsi="KievitCompPro-Book"/>
              </w:rPr>
              <w:t xml:space="preserve"> το παράδειγμα που θεωρεί πιο αντιπροσωπευτικό και ας το κ</w:t>
            </w:r>
            <w:r w:rsidR="00CE4D69">
              <w:rPr>
                <w:rFonts w:ascii="KievitCompPro-Book" w:hAnsi="KievitCompPro-Book"/>
              </w:rPr>
              <w:t>ρεμάσει εδώ για να το δούμε όλοι</w:t>
            </w:r>
            <w:r w:rsidR="00956DF4" w:rsidRPr="00B26DD4">
              <w:rPr>
                <w:rFonts w:ascii="KievitCompPro-Book" w:hAnsi="KievitCompPro-Book"/>
              </w:rPr>
              <w:t>.</w:t>
            </w:r>
            <w:r w:rsidR="00B26DD4">
              <w:rPr>
                <w:rFonts w:ascii="KievitCompPro-Book" w:hAnsi="KievitCompPro-Book"/>
              </w:rPr>
              <w:t xml:space="preserve"> </w:t>
            </w:r>
            <w:r w:rsidR="00956DF4" w:rsidRPr="00B26DD4">
              <w:rPr>
                <w:rFonts w:ascii="KievitCompPro-Book" w:hAnsi="KievitCompPro-Book"/>
              </w:rPr>
              <w:t>Διαβάζουμε και συζητάμε</w:t>
            </w:r>
            <w:r w:rsidR="00CE4D69">
              <w:rPr>
                <w:rFonts w:ascii="KievitCompPro-Book" w:hAnsi="KievitCompPro-Book"/>
              </w:rPr>
              <w:t xml:space="preserve"> όσα κρέμασαν</w:t>
            </w:r>
            <w:r w:rsidR="00B26DD4">
              <w:rPr>
                <w:rFonts w:ascii="KievitCompPro-Book" w:hAnsi="KievitCompPro-Book"/>
              </w:rPr>
              <w:t xml:space="preserve">. Αυτά </w:t>
            </w:r>
            <w:r w:rsidRPr="00B26DD4">
              <w:rPr>
                <w:rFonts w:ascii="KievitCompPro-Book" w:hAnsi="KievitCompPro-Book"/>
              </w:rPr>
              <w:lastRenderedPageBreak/>
              <w:t xml:space="preserve">καταγράφονται και αξιολογούνται. Διάρκεια </w:t>
            </w:r>
            <w:r w:rsidR="00B26DD4" w:rsidRPr="00B26DD4">
              <w:rPr>
                <w:rFonts w:ascii="KievitCompPro-Book" w:hAnsi="KievitCompPro-Book"/>
              </w:rPr>
              <w:t xml:space="preserve"> 20 λεπτά</w:t>
            </w:r>
          </w:p>
          <w:p w:rsidR="00956DF4" w:rsidRPr="008167F9" w:rsidRDefault="00956DF4">
            <w:pPr>
              <w:rPr>
                <w:rFonts w:ascii="KievitCompPro-Book" w:hAnsi="KievitCompPro-Book"/>
                <w:b/>
              </w:rPr>
            </w:pPr>
          </w:p>
        </w:tc>
      </w:tr>
    </w:tbl>
    <w:p w:rsidR="003E55F8" w:rsidRDefault="003E55F8"/>
    <w:sectPr w:rsidR="003E55F8" w:rsidSect="00CC71A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CompPro-Book">
    <w:altName w:val="Arial"/>
    <w:charset w:val="A1"/>
    <w:family w:val="swiss"/>
    <w:pitch w:val="variable"/>
    <w:sig w:usb0="00000001" w:usb1="4000205B"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66C2"/>
    <w:multiLevelType w:val="hybridMultilevel"/>
    <w:tmpl w:val="B89E3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BB3F63"/>
    <w:multiLevelType w:val="hybridMultilevel"/>
    <w:tmpl w:val="DCC62E00"/>
    <w:lvl w:ilvl="0" w:tplc="44A85B08">
      <w:start w:val="1"/>
      <w:numFmt w:val="bullet"/>
      <w:lvlText w:val="−"/>
      <w:lvlJc w:val="left"/>
      <w:pPr>
        <w:ind w:left="720" w:hanging="360"/>
      </w:pPr>
      <w:rPr>
        <w:rFonts w:ascii="KievitCompPro-Book" w:hAnsi="KievitCompPro-Book"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3F119A"/>
    <w:multiLevelType w:val="hybridMultilevel"/>
    <w:tmpl w:val="FBC8CA62"/>
    <w:lvl w:ilvl="0" w:tplc="44A85B08">
      <w:start w:val="1"/>
      <w:numFmt w:val="bullet"/>
      <w:lvlText w:val="−"/>
      <w:lvlJc w:val="left"/>
      <w:pPr>
        <w:ind w:left="720" w:hanging="360"/>
      </w:pPr>
      <w:rPr>
        <w:rFonts w:ascii="KievitCompPro-Book" w:hAnsi="KievitCompPro-Book"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7C67D2"/>
    <w:multiLevelType w:val="hybridMultilevel"/>
    <w:tmpl w:val="776622C4"/>
    <w:lvl w:ilvl="0" w:tplc="44A85B08">
      <w:start w:val="1"/>
      <w:numFmt w:val="bullet"/>
      <w:lvlText w:val="−"/>
      <w:lvlJc w:val="left"/>
      <w:pPr>
        <w:ind w:left="720" w:hanging="360"/>
      </w:pPr>
      <w:rPr>
        <w:rFonts w:ascii="KievitCompPro-Book" w:hAnsi="KievitCompPro-Book"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F773EC3"/>
    <w:multiLevelType w:val="hybridMultilevel"/>
    <w:tmpl w:val="F104C0D2"/>
    <w:lvl w:ilvl="0" w:tplc="44A85B08">
      <w:start w:val="1"/>
      <w:numFmt w:val="bullet"/>
      <w:lvlText w:val="−"/>
      <w:lvlJc w:val="left"/>
      <w:pPr>
        <w:ind w:left="720" w:hanging="360"/>
      </w:pPr>
      <w:rPr>
        <w:rFonts w:ascii="KievitCompPro-Book" w:hAnsi="KievitCompPro-Book"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AE"/>
    <w:rsid w:val="000435DA"/>
    <w:rsid w:val="00081BDA"/>
    <w:rsid w:val="0012482C"/>
    <w:rsid w:val="00170571"/>
    <w:rsid w:val="00261341"/>
    <w:rsid w:val="002C4394"/>
    <w:rsid w:val="002E000B"/>
    <w:rsid w:val="003D0F0C"/>
    <w:rsid w:val="003E55F8"/>
    <w:rsid w:val="004F00CA"/>
    <w:rsid w:val="005B62F5"/>
    <w:rsid w:val="007223A3"/>
    <w:rsid w:val="007F68B7"/>
    <w:rsid w:val="008167F9"/>
    <w:rsid w:val="0089104B"/>
    <w:rsid w:val="00956DF4"/>
    <w:rsid w:val="00966374"/>
    <w:rsid w:val="009C09E8"/>
    <w:rsid w:val="00B26DD4"/>
    <w:rsid w:val="00C21C2A"/>
    <w:rsid w:val="00C5248B"/>
    <w:rsid w:val="00CC71AE"/>
    <w:rsid w:val="00CD15B3"/>
    <w:rsid w:val="00CE4D69"/>
    <w:rsid w:val="00D572EA"/>
    <w:rsid w:val="00F1487F"/>
    <w:rsid w:val="00F30445"/>
    <w:rsid w:val="00F753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5AA89-F7FE-4395-B5A4-D661AD95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1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1AE"/>
    <w:pPr>
      <w:autoSpaceDE w:val="0"/>
      <w:autoSpaceDN w:val="0"/>
      <w:adjustRightInd w:val="0"/>
      <w:spacing w:line="240" w:lineRule="auto"/>
    </w:pPr>
    <w:rPr>
      <w:rFonts w:ascii="Calibri" w:hAnsi="Calibri" w:cs="Calibri"/>
      <w:color w:val="000000"/>
      <w:sz w:val="24"/>
      <w:szCs w:val="24"/>
    </w:rPr>
  </w:style>
  <w:style w:type="paragraph" w:styleId="a4">
    <w:name w:val="List Paragraph"/>
    <w:basedOn w:val="a"/>
    <w:uiPriority w:val="34"/>
    <w:qFormat/>
    <w:rsid w:val="002E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3945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Σταυρος Γιαγκαζογλου</cp:lastModifiedBy>
  <cp:revision>2</cp:revision>
  <dcterms:created xsi:type="dcterms:W3CDTF">2016-11-08T21:14:00Z</dcterms:created>
  <dcterms:modified xsi:type="dcterms:W3CDTF">2016-11-08T21:14:00Z</dcterms:modified>
</cp:coreProperties>
</file>